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18" w:rsidRPr="00D808D2" w:rsidRDefault="00312118" w:rsidP="00D70284">
      <w:pPr>
        <w:rPr>
          <w:rFonts w:ascii="Calibri Light" w:eastAsia="DFKai-SB" w:hAnsi="Calibri Light" w:cs="Times New Roman"/>
          <w:b/>
          <w:sz w:val="28"/>
        </w:rPr>
      </w:pPr>
      <w:r w:rsidRPr="00D808D2"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6B76A979" wp14:editId="42506A16">
            <wp:simplePos x="0" y="0"/>
            <wp:positionH relativeFrom="margin">
              <wp:posOffset>0</wp:posOffset>
            </wp:positionH>
            <wp:positionV relativeFrom="margin">
              <wp:posOffset>228600</wp:posOffset>
            </wp:positionV>
            <wp:extent cx="5249545" cy="904875"/>
            <wp:effectExtent l="0" t="0" r="8255" b="9525"/>
            <wp:wrapSquare wrapText="bothSides"/>
            <wp:docPr id="2" name="Kép 2" descr="Leírás: Leírás: MRK2JÓÓÓÓ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Leírás: MRK2JÓÓÓÓ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  <w:r w:rsidRPr="00AB34C1">
        <w:rPr>
          <w:rFonts w:ascii="Calibri Light" w:eastAsia="DFKai-SB" w:hAnsi="Calibri Light" w:cs="Times New Roman"/>
          <w:b/>
          <w:sz w:val="28"/>
        </w:rPr>
        <w:t xml:space="preserve">List of Participants </w:t>
      </w:r>
    </w:p>
    <w:p w:rsidR="00312118" w:rsidRPr="00AB34C1" w:rsidRDefault="00701717" w:rsidP="00312118">
      <w:pPr>
        <w:jc w:val="center"/>
        <w:rPr>
          <w:rFonts w:ascii="Calibri Light" w:eastAsia="DFKai-SB" w:hAnsi="Calibri Light" w:cs="Times New Roman"/>
          <w:sz w:val="28"/>
        </w:rPr>
      </w:pPr>
      <w:r>
        <w:rPr>
          <w:rFonts w:ascii="Calibri Light" w:eastAsia="DFKai-SB" w:hAnsi="Calibri Light" w:cs="Times New Roman"/>
          <w:sz w:val="28"/>
        </w:rPr>
        <w:t>Kazakh-Hungarian Forum</w:t>
      </w:r>
    </w:p>
    <w:p w:rsidR="00312118" w:rsidRPr="00D808D2" w:rsidRDefault="00312118" w:rsidP="00312118">
      <w:pPr>
        <w:jc w:val="center"/>
        <w:rPr>
          <w:rFonts w:ascii="Calibri Light" w:eastAsia="DFKai-SB" w:hAnsi="Calibri Light" w:cs="Times New Roman"/>
        </w:rPr>
      </w:pPr>
    </w:p>
    <w:p w:rsidR="00312118" w:rsidRPr="00E01743" w:rsidRDefault="00C33FC5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  <w:r w:rsidRPr="00E01743">
        <w:rPr>
          <w:rFonts w:ascii="Calibri Light" w:eastAsia="DFKai-SB" w:hAnsi="Calibri Light" w:cs="Times New Roman"/>
          <w:b/>
          <w:sz w:val="28"/>
        </w:rPr>
        <w:t>Hungary</w:t>
      </w:r>
    </w:p>
    <w:p w:rsidR="00A4605D" w:rsidRDefault="00A4605D" w:rsidP="00A4605D"/>
    <w:p w:rsidR="002853F3" w:rsidRDefault="002853F3"/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Ádám </w:t>
      </w:r>
      <w:proofErr w:type="spellStart"/>
      <w:r>
        <w:rPr>
          <w:rFonts w:ascii="Calibri Light" w:eastAsia="DFKai-SB" w:hAnsi="Calibri Light" w:cs="Times New Roman"/>
        </w:rPr>
        <w:t>Szabados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 xml:space="preserve">Secretary of </w:t>
      </w:r>
      <w:bookmarkStart w:id="0" w:name="_GoBack"/>
      <w:bookmarkEnd w:id="0"/>
      <w:r w:rsidRPr="0003374D">
        <w:rPr>
          <w:rFonts w:ascii="Calibri Light" w:eastAsia="DFKai-SB" w:hAnsi="Calibri Light" w:cs="Times New Roman"/>
          <w:b/>
        </w:rPr>
        <w:t>International Affairs</w:t>
      </w:r>
      <w:r>
        <w:rPr>
          <w:rFonts w:ascii="Calibri Light" w:eastAsia="DFKai-SB" w:hAnsi="Calibri Light" w:cs="Times New Roman"/>
        </w:rPr>
        <w:t>,</w:t>
      </w:r>
      <w:r w:rsidRPr="00E334F4">
        <w:rPr>
          <w:rFonts w:ascii="Calibri Light" w:eastAsia="DFKai-SB" w:hAnsi="Calibri Light" w:cs="Times New Roman"/>
        </w:rPr>
        <w:t xml:space="preserve"> </w:t>
      </w:r>
      <w:r>
        <w:rPr>
          <w:rFonts w:ascii="Calibri Light" w:eastAsia="DFKai-SB" w:hAnsi="Calibri Light" w:cs="Times New Roman"/>
        </w:rPr>
        <w:t>University of Physical Education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Ádám Szabó, </w:t>
      </w:r>
      <w:r w:rsidRPr="00E334F4">
        <w:rPr>
          <w:rFonts w:ascii="Calibri Light" w:eastAsia="DFKai-SB" w:hAnsi="Calibri Light" w:cs="Times New Roman"/>
          <w:b/>
        </w:rPr>
        <w:t>Vice-Rector</w:t>
      </w:r>
      <w:r>
        <w:rPr>
          <w:rFonts w:ascii="Calibri Light" w:eastAsia="DFKai-SB" w:hAnsi="Calibri Light" w:cs="Times New Roman"/>
        </w:rPr>
        <w:t>, Hungarian University of Fine Arts</w:t>
      </w:r>
    </w:p>
    <w:p w:rsidR="0003374D" w:rsidRPr="00597FA5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97FA5">
        <w:rPr>
          <w:rFonts w:ascii="Calibri Light" w:eastAsia="DFKai-SB" w:hAnsi="Calibri Light" w:cs="Times New Roman"/>
        </w:rPr>
        <w:t xml:space="preserve">Adrien </w:t>
      </w:r>
      <w:proofErr w:type="spellStart"/>
      <w:r w:rsidRPr="00597FA5">
        <w:rPr>
          <w:rFonts w:ascii="Calibri Light" w:eastAsia="DFKai-SB" w:hAnsi="Calibri Light" w:cs="Times New Roman"/>
        </w:rPr>
        <w:t>Rátkai-Füzesi</w:t>
      </w:r>
      <w:proofErr w:type="spellEnd"/>
      <w:r w:rsidRPr="00597FA5">
        <w:rPr>
          <w:rFonts w:ascii="Calibri Light" w:eastAsia="DFKai-SB" w:hAnsi="Calibri Light" w:cs="Times New Roman"/>
        </w:rPr>
        <w:t xml:space="preserve">, </w:t>
      </w:r>
      <w:r w:rsidRPr="00597FA5">
        <w:rPr>
          <w:rFonts w:ascii="Calibri Light" w:eastAsia="DFKai-SB" w:hAnsi="Calibri Light" w:cs="Times New Roman"/>
          <w:b/>
        </w:rPr>
        <w:t>Director for International Relations</w:t>
      </w:r>
      <w:r w:rsidRPr="00597FA5">
        <w:rPr>
          <w:rFonts w:ascii="Calibri Light" w:eastAsia="DFKai-SB" w:hAnsi="Calibri Light" w:cs="Times New Roman"/>
        </w:rPr>
        <w:t>, Budapest University of Technology and Economics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97FA5">
        <w:rPr>
          <w:rFonts w:ascii="Calibri Light" w:eastAsia="DFKai-SB" w:hAnsi="Calibri Light" w:cs="Times New Roman"/>
        </w:rPr>
        <w:t xml:space="preserve">Agnes </w:t>
      </w:r>
      <w:proofErr w:type="spellStart"/>
      <w:r w:rsidRPr="00597FA5">
        <w:rPr>
          <w:rFonts w:ascii="Calibri Light" w:eastAsia="DFKai-SB" w:hAnsi="Calibri Light" w:cs="Times New Roman"/>
        </w:rPr>
        <w:t>Leyler</w:t>
      </w:r>
      <w:proofErr w:type="spellEnd"/>
      <w:r w:rsidRPr="00597FA5">
        <w:rPr>
          <w:rFonts w:ascii="Calibri Light" w:eastAsia="DFKai-SB" w:hAnsi="Calibri Light" w:cs="Times New Roman"/>
        </w:rPr>
        <w:t xml:space="preserve">, </w:t>
      </w:r>
      <w:r w:rsidRPr="00597FA5">
        <w:rPr>
          <w:rFonts w:ascii="Calibri Light" w:eastAsia="DFKai-SB" w:hAnsi="Calibri Light" w:cs="Times New Roman"/>
          <w:b/>
        </w:rPr>
        <w:t xml:space="preserve">Academic </w:t>
      </w:r>
      <w:proofErr w:type="spellStart"/>
      <w:r w:rsidRPr="00597FA5">
        <w:rPr>
          <w:rFonts w:ascii="Calibri Light" w:eastAsia="DFKai-SB" w:hAnsi="Calibri Light" w:cs="Times New Roman"/>
          <w:b/>
        </w:rPr>
        <w:t>Cooperations</w:t>
      </w:r>
      <w:proofErr w:type="spellEnd"/>
      <w:r w:rsidRPr="00597FA5">
        <w:rPr>
          <w:rFonts w:ascii="Calibri Light" w:eastAsia="DFKai-SB" w:hAnsi="Calibri Light" w:cs="Times New Roman"/>
          <w:b/>
        </w:rPr>
        <w:t xml:space="preserve"> Officer</w:t>
      </w:r>
      <w:r w:rsidRPr="00597FA5">
        <w:rPr>
          <w:rFonts w:ascii="Calibri Light" w:eastAsia="DFKai-SB" w:hAnsi="Calibri Light" w:cs="Times New Roman"/>
        </w:rPr>
        <w:t>, Central European University</w:t>
      </w:r>
    </w:p>
    <w:p w:rsidR="0003374D" w:rsidRPr="00597FA5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</w:t>
      </w:r>
      <w:proofErr w:type="spellStart"/>
      <w:r>
        <w:rPr>
          <w:rFonts w:ascii="Calibri Light" w:eastAsia="DFKai-SB" w:hAnsi="Calibri Light" w:cs="Times New Roman"/>
        </w:rPr>
        <w:t>András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Jancsik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597FA5">
        <w:rPr>
          <w:rFonts w:ascii="Calibri Light" w:eastAsia="DFKai-SB" w:hAnsi="Calibri Light" w:cs="Times New Roman"/>
          <w:b/>
        </w:rPr>
        <w:t>Vice-Rector for Education</w:t>
      </w:r>
      <w:r>
        <w:rPr>
          <w:rFonts w:ascii="Calibri Light" w:eastAsia="DFKai-SB" w:hAnsi="Calibri Light" w:cs="Times New Roman"/>
        </w:rPr>
        <w:t>, Budapest Business School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Prof. Dr. </w:t>
      </w:r>
      <w:proofErr w:type="spellStart"/>
      <w:r>
        <w:rPr>
          <w:rFonts w:ascii="Calibri Light" w:eastAsia="DFKai-SB" w:hAnsi="Calibri Light" w:cs="Times New Roman"/>
        </w:rPr>
        <w:t>András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Lánczi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C4044B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Corvinus</w:t>
      </w:r>
      <w:proofErr w:type="spellEnd"/>
      <w:r>
        <w:rPr>
          <w:rFonts w:ascii="Calibri Light" w:eastAsia="DFKai-SB" w:hAnsi="Calibri Light" w:cs="Times New Roman"/>
        </w:rPr>
        <w:t xml:space="preserve"> University of Budapest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Prof. Dr. </w:t>
      </w:r>
      <w:proofErr w:type="spellStart"/>
      <w:r>
        <w:rPr>
          <w:rFonts w:ascii="Calibri Light" w:eastAsia="DFKai-SB" w:hAnsi="Calibri Light" w:cs="Times New Roman"/>
        </w:rPr>
        <w:t>András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Náhlik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>, University of Sopron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</w:t>
      </w:r>
      <w:proofErr w:type="spellStart"/>
      <w:r>
        <w:rPr>
          <w:rFonts w:ascii="Calibri Light" w:eastAsia="DFKai-SB" w:hAnsi="Calibri Light" w:cs="Times New Roman"/>
        </w:rPr>
        <w:t>Anett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Biró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Expert</w:t>
      </w:r>
      <w:r>
        <w:rPr>
          <w:rFonts w:ascii="Calibri Light" w:eastAsia="DFKai-SB" w:hAnsi="Calibri Light" w:cs="Times New Roman"/>
        </w:rPr>
        <w:t>,</w:t>
      </w:r>
      <w:r w:rsidRPr="00E334F4">
        <w:rPr>
          <w:rFonts w:ascii="Calibri Light" w:eastAsia="DFKai-SB" w:hAnsi="Calibri Light" w:cs="Times New Roman"/>
        </w:rPr>
        <w:t xml:space="preserve"> </w:t>
      </w:r>
      <w:r>
        <w:rPr>
          <w:rFonts w:ascii="Calibri Light" w:eastAsia="DFKai-SB" w:hAnsi="Calibri Light" w:cs="Times New Roman"/>
        </w:rPr>
        <w:t>University of Pannonia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Borbála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Takács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Intern</w:t>
      </w:r>
      <w:r>
        <w:rPr>
          <w:rFonts w:ascii="Calibri Light" w:eastAsia="DFKai-SB" w:hAnsi="Calibri Light" w:cs="Times New Roman"/>
        </w:rPr>
        <w:t>, Hungarian Rectors’ Conference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Eszter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Radák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A33D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>, Hungarian University of Fine Arts</w:t>
      </w:r>
    </w:p>
    <w:p w:rsidR="0003374D" w:rsidRPr="00597FA5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97FA5">
        <w:rPr>
          <w:rFonts w:ascii="Calibri Light" w:eastAsia="DFKai-SB" w:hAnsi="Calibri Light" w:cs="Times New Roman"/>
        </w:rPr>
        <w:t xml:space="preserve">Prof. Dr. </w:t>
      </w:r>
      <w:proofErr w:type="spellStart"/>
      <w:r w:rsidRPr="00597FA5">
        <w:rPr>
          <w:rFonts w:ascii="Calibri Light" w:eastAsia="DFKai-SB" w:hAnsi="Calibri Light" w:cs="Times New Roman"/>
        </w:rPr>
        <w:t>Éva</w:t>
      </w:r>
      <w:proofErr w:type="spellEnd"/>
      <w:r w:rsidRPr="00597FA5">
        <w:rPr>
          <w:rFonts w:ascii="Calibri Light" w:eastAsia="DFKai-SB" w:hAnsi="Calibri Light" w:cs="Times New Roman"/>
        </w:rPr>
        <w:t xml:space="preserve"> </w:t>
      </w:r>
      <w:proofErr w:type="spellStart"/>
      <w:r w:rsidRPr="00597FA5">
        <w:rPr>
          <w:rFonts w:ascii="Calibri Light" w:eastAsia="DFKai-SB" w:hAnsi="Calibri Light" w:cs="Times New Roman"/>
        </w:rPr>
        <w:t>Sándor</w:t>
      </w:r>
      <w:proofErr w:type="spellEnd"/>
      <w:r w:rsidRPr="00597FA5">
        <w:rPr>
          <w:rFonts w:ascii="Calibri Light" w:eastAsia="DFKai-SB" w:hAnsi="Calibri Light" w:cs="Times New Roman"/>
        </w:rPr>
        <w:t xml:space="preserve">-Kriszt </w:t>
      </w:r>
      <w:proofErr w:type="spellStart"/>
      <w:r w:rsidRPr="00597FA5">
        <w:rPr>
          <w:rFonts w:ascii="Calibri Light" w:eastAsia="DFKai-SB" w:hAnsi="Calibri Light" w:cs="Times New Roman"/>
        </w:rPr>
        <w:t>Ph.D</w:t>
      </w:r>
      <w:proofErr w:type="spellEnd"/>
      <w:r w:rsidRPr="00597FA5">
        <w:rPr>
          <w:rFonts w:ascii="Calibri Light" w:eastAsia="DFKai-SB" w:hAnsi="Calibri Light" w:cs="Times New Roman"/>
        </w:rPr>
        <w:t xml:space="preserve">, </w:t>
      </w:r>
      <w:r w:rsidRPr="00597FA5">
        <w:rPr>
          <w:rFonts w:ascii="Calibri Light" w:eastAsia="DFKai-SB" w:hAnsi="Calibri Light" w:cs="Times New Roman"/>
          <w:b/>
        </w:rPr>
        <w:t>Rector Emerita</w:t>
      </w:r>
      <w:r w:rsidRPr="00597FA5">
        <w:rPr>
          <w:rFonts w:ascii="Calibri Light" w:eastAsia="DFKai-SB" w:hAnsi="Calibri Light" w:cs="Times New Roman"/>
        </w:rPr>
        <w:t xml:space="preserve">, Budapest Business School / </w:t>
      </w:r>
      <w:r w:rsidRPr="00597FA5">
        <w:rPr>
          <w:rFonts w:ascii="Calibri Light" w:eastAsia="DFKai-SB" w:hAnsi="Calibri Light" w:cs="Times New Roman"/>
          <w:b/>
        </w:rPr>
        <w:t>President</w:t>
      </w:r>
      <w:r w:rsidRPr="00597FA5">
        <w:rPr>
          <w:rFonts w:ascii="Calibri Light" w:eastAsia="DFKai-SB" w:hAnsi="Calibri Light" w:cs="Times New Roman"/>
        </w:rPr>
        <w:t>, Supervisory Board, Hungarian Rectors’ Conference</w:t>
      </w:r>
    </w:p>
    <w:p w:rsidR="0003374D" w:rsidRDefault="0003374D" w:rsidP="00E334F4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Éva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Tuschák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Director of Marketing</w:t>
      </w:r>
      <w:r>
        <w:rPr>
          <w:rFonts w:ascii="Calibri Light" w:eastAsia="DFKai-SB" w:hAnsi="Calibri Light" w:cs="Times New Roman"/>
        </w:rPr>
        <w:t xml:space="preserve">, Dennis </w:t>
      </w:r>
      <w:proofErr w:type="spellStart"/>
      <w:r>
        <w:rPr>
          <w:rFonts w:ascii="Calibri Light" w:eastAsia="DFKai-SB" w:hAnsi="Calibri Light" w:cs="Times New Roman"/>
        </w:rPr>
        <w:t>Gábor</w:t>
      </w:r>
      <w:proofErr w:type="spellEnd"/>
      <w:r>
        <w:rPr>
          <w:rFonts w:ascii="Calibri Light" w:eastAsia="DFKai-SB" w:hAnsi="Calibri Light" w:cs="Times New Roman"/>
        </w:rPr>
        <w:t xml:space="preserve"> College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Fanni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Perjés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Intern</w:t>
      </w:r>
      <w:r>
        <w:rPr>
          <w:rFonts w:ascii="Calibri Light" w:eastAsia="DFKai-SB" w:hAnsi="Calibri Light" w:cs="Times New Roman"/>
        </w:rPr>
        <w:t>, Hungarian Rectors’ Conference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Ferenc Kiss, </w:t>
      </w:r>
      <w:r w:rsidRPr="0003374D">
        <w:rPr>
          <w:rFonts w:ascii="Calibri Light" w:eastAsia="DFKai-SB" w:hAnsi="Calibri Light" w:cs="Times New Roman"/>
          <w:b/>
        </w:rPr>
        <w:t>Vice-Rector General</w:t>
      </w:r>
      <w:r>
        <w:rPr>
          <w:rFonts w:ascii="Calibri Light" w:eastAsia="DFKai-SB" w:hAnsi="Calibri Light" w:cs="Times New Roman"/>
        </w:rPr>
        <w:t xml:space="preserve">, University of </w:t>
      </w:r>
      <w:proofErr w:type="spellStart"/>
      <w:r>
        <w:rPr>
          <w:rFonts w:ascii="Calibri Light" w:eastAsia="DFKai-SB" w:hAnsi="Calibri Light" w:cs="Times New Roman"/>
        </w:rPr>
        <w:t>Nyíregyháza</w:t>
      </w:r>
      <w:proofErr w:type="spellEnd"/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Ferenc </w:t>
      </w:r>
      <w:proofErr w:type="spellStart"/>
      <w:r>
        <w:rPr>
          <w:rFonts w:ascii="Calibri Light" w:eastAsia="DFKai-SB" w:hAnsi="Calibri Light" w:cs="Times New Roman"/>
        </w:rPr>
        <w:t>Mádai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Deputy Dean</w:t>
      </w:r>
      <w:r>
        <w:rPr>
          <w:rFonts w:ascii="Calibri Light" w:eastAsia="DFKai-SB" w:hAnsi="Calibri Light" w:cs="Times New Roman"/>
        </w:rPr>
        <w:t>, University of Miskolc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Ferenc </w:t>
      </w:r>
      <w:proofErr w:type="spellStart"/>
      <w:r>
        <w:rPr>
          <w:rFonts w:ascii="Calibri Light" w:eastAsia="DFKai-SB" w:hAnsi="Calibri Light" w:cs="Times New Roman"/>
        </w:rPr>
        <w:t>Takó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C4044B">
        <w:rPr>
          <w:rFonts w:ascii="Calibri Light" w:eastAsia="DFKai-SB" w:hAnsi="Calibri Light" w:cs="Times New Roman"/>
          <w:b/>
        </w:rPr>
        <w:t>Head of Office, Rector’s Cabinet, Office of International Relations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Eötvös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Loránd</w:t>
      </w:r>
      <w:proofErr w:type="spellEnd"/>
      <w:r>
        <w:rPr>
          <w:rFonts w:ascii="Calibri Light" w:eastAsia="DFKai-SB" w:hAnsi="Calibri Light" w:cs="Times New Roman"/>
        </w:rPr>
        <w:t xml:space="preserve"> University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Gábor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Czéh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Secretary of Foreign Affairs</w:t>
      </w:r>
      <w:r>
        <w:rPr>
          <w:rFonts w:ascii="Calibri Light" w:eastAsia="DFKai-SB" w:hAnsi="Calibri Light" w:cs="Times New Roman"/>
        </w:rPr>
        <w:t xml:space="preserve">, University of </w:t>
      </w:r>
      <w:proofErr w:type="spellStart"/>
      <w:r>
        <w:rPr>
          <w:rFonts w:ascii="Calibri Light" w:eastAsia="DFKai-SB" w:hAnsi="Calibri Light" w:cs="Times New Roman"/>
        </w:rPr>
        <w:t>Pécs</w:t>
      </w:r>
      <w:proofErr w:type="spellEnd"/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Gábor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Lehőcz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Vice-Chancellor</w:t>
      </w:r>
      <w:r>
        <w:rPr>
          <w:rFonts w:ascii="Calibri Light" w:eastAsia="DFKai-SB" w:hAnsi="Calibri Light" w:cs="Times New Roman"/>
        </w:rPr>
        <w:t>, University of Physical Education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Gyöngyvér</w:t>
      </w:r>
      <w:proofErr w:type="spellEnd"/>
      <w:r>
        <w:rPr>
          <w:rFonts w:ascii="Calibri Light" w:eastAsia="DFKai-SB" w:hAnsi="Calibri Light" w:cs="Times New Roman"/>
        </w:rPr>
        <w:t xml:space="preserve"> Szabó </w:t>
      </w:r>
      <w:proofErr w:type="spellStart"/>
      <w:r>
        <w:rPr>
          <w:rFonts w:ascii="Calibri Light" w:eastAsia="DFKai-SB" w:hAnsi="Calibri Light" w:cs="Times New Roman"/>
        </w:rPr>
        <w:t>Hervai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Vice-Rector for Development and Quality Management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Kodolányi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János</w:t>
      </w:r>
      <w:proofErr w:type="spellEnd"/>
      <w:r>
        <w:rPr>
          <w:rFonts w:ascii="Calibri Light" w:eastAsia="DFKai-SB" w:hAnsi="Calibri Light" w:cs="Times New Roman"/>
        </w:rPr>
        <w:t xml:space="preserve"> University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Prof. Dr. </w:t>
      </w:r>
      <w:proofErr w:type="spellStart"/>
      <w:r>
        <w:rPr>
          <w:rFonts w:ascii="Calibri Light" w:eastAsia="DFKai-SB" w:hAnsi="Calibri Light" w:cs="Times New Roman"/>
        </w:rPr>
        <w:t>Imre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Hamar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C4044B">
        <w:rPr>
          <w:rFonts w:ascii="Calibri Light" w:eastAsia="DFKai-SB" w:hAnsi="Calibri Light" w:cs="Times New Roman"/>
          <w:b/>
        </w:rPr>
        <w:t>Vice-Rector for International Affairs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Eötvös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Loránd</w:t>
      </w:r>
      <w:proofErr w:type="spellEnd"/>
      <w:r>
        <w:rPr>
          <w:rFonts w:ascii="Calibri Light" w:eastAsia="DFKai-SB" w:hAnsi="Calibri Light" w:cs="Times New Roman"/>
        </w:rPr>
        <w:t xml:space="preserve"> University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</w:t>
      </w:r>
      <w:proofErr w:type="spellStart"/>
      <w:r>
        <w:rPr>
          <w:rFonts w:ascii="Calibri Light" w:eastAsia="DFKai-SB" w:hAnsi="Calibri Light" w:cs="Times New Roman"/>
        </w:rPr>
        <w:t>István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Vilmos</w:t>
      </w:r>
      <w:proofErr w:type="spellEnd"/>
      <w:r>
        <w:rPr>
          <w:rFonts w:ascii="Calibri Light" w:eastAsia="DFKai-SB" w:hAnsi="Calibri Light" w:cs="Times New Roman"/>
        </w:rPr>
        <w:t xml:space="preserve"> Kovács, </w:t>
      </w:r>
      <w:r w:rsidRPr="00C4044B">
        <w:rPr>
          <w:rFonts w:ascii="Calibri Light" w:eastAsia="DFKai-SB" w:hAnsi="Calibri Light" w:cs="Times New Roman"/>
          <w:b/>
        </w:rPr>
        <w:t>Director for International and Innovation Directorate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Corvinus</w:t>
      </w:r>
      <w:proofErr w:type="spellEnd"/>
      <w:r>
        <w:rPr>
          <w:rFonts w:ascii="Calibri Light" w:eastAsia="DFKai-SB" w:hAnsi="Calibri Light" w:cs="Times New Roman"/>
        </w:rPr>
        <w:t xml:space="preserve"> University of Budapest</w:t>
      </w:r>
    </w:p>
    <w:p w:rsidR="0003374D" w:rsidRDefault="0003374D" w:rsidP="00E334F4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József Bódis, </w:t>
      </w:r>
      <w:r w:rsidRPr="0003374D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University of </w:t>
      </w:r>
      <w:proofErr w:type="spellStart"/>
      <w:r>
        <w:rPr>
          <w:rFonts w:ascii="Calibri Light" w:eastAsia="DFKai-SB" w:hAnsi="Calibri Light" w:cs="Times New Roman"/>
        </w:rPr>
        <w:t>Pécs</w:t>
      </w:r>
      <w:proofErr w:type="spellEnd"/>
      <w:r>
        <w:rPr>
          <w:rFonts w:ascii="Calibri Light" w:eastAsia="DFKai-SB" w:hAnsi="Calibri Light" w:cs="Times New Roman"/>
        </w:rPr>
        <w:t xml:space="preserve"> / </w:t>
      </w:r>
      <w:r w:rsidRPr="0003374D">
        <w:rPr>
          <w:rFonts w:ascii="Calibri Light" w:eastAsia="DFKai-SB" w:hAnsi="Calibri Light" w:cs="Times New Roman"/>
          <w:b/>
        </w:rPr>
        <w:t>President</w:t>
      </w:r>
      <w:r>
        <w:rPr>
          <w:rFonts w:ascii="Calibri Light" w:eastAsia="DFKai-SB" w:hAnsi="Calibri Light" w:cs="Times New Roman"/>
        </w:rPr>
        <w:t>, Hungarian Rectors’ Conference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Judit </w:t>
      </w:r>
      <w:proofErr w:type="spellStart"/>
      <w:r>
        <w:rPr>
          <w:rFonts w:ascii="Calibri Light" w:eastAsia="DFKai-SB" w:hAnsi="Calibri Light" w:cs="Times New Roman"/>
        </w:rPr>
        <w:t>Tóth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A33D0">
        <w:rPr>
          <w:rFonts w:ascii="Calibri Light" w:eastAsia="DFKai-SB" w:hAnsi="Calibri Light" w:cs="Times New Roman"/>
          <w:b/>
        </w:rPr>
        <w:t>Master Instructor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 w:rsidRPr="0003374D">
        <w:rPr>
          <w:rFonts w:ascii="Calibri Light" w:eastAsia="DFKai-SB" w:hAnsi="Calibri Light" w:cs="Times New Roman"/>
          <w:b/>
        </w:rPr>
        <w:t>Eszterházy</w:t>
      </w:r>
      <w:proofErr w:type="spellEnd"/>
      <w:r w:rsidRPr="0003374D">
        <w:rPr>
          <w:rFonts w:ascii="Calibri Light" w:eastAsia="DFKai-SB" w:hAnsi="Calibri Light" w:cs="Times New Roman"/>
          <w:b/>
        </w:rPr>
        <w:t xml:space="preserve"> </w:t>
      </w:r>
      <w:proofErr w:type="spellStart"/>
      <w:r w:rsidRPr="0003374D">
        <w:rPr>
          <w:rFonts w:ascii="Calibri Light" w:eastAsia="DFKai-SB" w:hAnsi="Calibri Light" w:cs="Times New Roman"/>
          <w:b/>
        </w:rPr>
        <w:t>Károly</w:t>
      </w:r>
      <w:proofErr w:type="spellEnd"/>
      <w:r w:rsidRPr="0003374D">
        <w:rPr>
          <w:rFonts w:ascii="Calibri Light" w:eastAsia="DFKai-SB" w:hAnsi="Calibri Light" w:cs="Times New Roman"/>
          <w:b/>
        </w:rPr>
        <w:t xml:space="preserve"> University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Júlia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Morován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Secretary of International Affairs</w:t>
      </w:r>
      <w:r>
        <w:rPr>
          <w:rFonts w:ascii="Calibri Light" w:eastAsia="DFKai-SB" w:hAnsi="Calibri Light" w:cs="Times New Roman"/>
        </w:rPr>
        <w:t>, Hungarian Rectors’ Conference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Katalin </w:t>
      </w:r>
      <w:proofErr w:type="spellStart"/>
      <w:r>
        <w:rPr>
          <w:rFonts w:ascii="Calibri Light" w:eastAsia="DFKai-SB" w:hAnsi="Calibri Light" w:cs="Times New Roman"/>
        </w:rPr>
        <w:t>Gyöngyössy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Head of International Relations Department</w:t>
      </w:r>
      <w:r>
        <w:rPr>
          <w:rFonts w:ascii="Calibri Light" w:eastAsia="DFKai-SB" w:hAnsi="Calibri Light" w:cs="Times New Roman"/>
        </w:rPr>
        <w:t xml:space="preserve">, University of </w:t>
      </w:r>
      <w:proofErr w:type="spellStart"/>
      <w:r>
        <w:rPr>
          <w:rFonts w:ascii="Calibri Light" w:eastAsia="DFKai-SB" w:hAnsi="Calibri Light" w:cs="Times New Roman"/>
        </w:rPr>
        <w:t>Dunaújváros</w:t>
      </w:r>
      <w:proofErr w:type="spellEnd"/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Katalin </w:t>
      </w:r>
      <w:proofErr w:type="spellStart"/>
      <w:r>
        <w:rPr>
          <w:rFonts w:ascii="Calibri Light" w:eastAsia="DFKai-SB" w:hAnsi="Calibri Light" w:cs="Times New Roman"/>
        </w:rPr>
        <w:t>Holczapfel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Intern</w:t>
      </w:r>
      <w:r>
        <w:rPr>
          <w:rFonts w:ascii="Calibri Light" w:eastAsia="DFKai-SB" w:hAnsi="Calibri Light" w:cs="Times New Roman"/>
        </w:rPr>
        <w:t>, Hungarian Rectors’ Conference</w:t>
      </w:r>
    </w:p>
    <w:p w:rsidR="0003374D" w:rsidRDefault="0003374D" w:rsidP="00E334F4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Prof. Dr. Katalin Nagy, </w:t>
      </w:r>
      <w:r w:rsidRPr="0003374D">
        <w:rPr>
          <w:rFonts w:ascii="Calibri Light" w:eastAsia="DFKai-SB" w:hAnsi="Calibri Light" w:cs="Times New Roman"/>
          <w:b/>
        </w:rPr>
        <w:t>Vice-Rector for International Affairs</w:t>
      </w:r>
      <w:r>
        <w:rPr>
          <w:rFonts w:ascii="Calibri Light" w:eastAsia="DFKai-SB" w:hAnsi="Calibri Light" w:cs="Times New Roman"/>
        </w:rPr>
        <w:t>, University of Szeged</w:t>
      </w:r>
    </w:p>
    <w:p w:rsidR="0003374D" w:rsidRPr="00597FA5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97FA5">
        <w:rPr>
          <w:rFonts w:ascii="Calibri Light" w:eastAsia="DFKai-SB" w:hAnsi="Calibri Light" w:cs="Times New Roman"/>
        </w:rPr>
        <w:t xml:space="preserve">Dr. Krisztina </w:t>
      </w:r>
      <w:proofErr w:type="spellStart"/>
      <w:r w:rsidRPr="00597FA5">
        <w:rPr>
          <w:rFonts w:ascii="Calibri Light" w:eastAsia="DFKai-SB" w:hAnsi="Calibri Light" w:cs="Times New Roman"/>
        </w:rPr>
        <w:t>László</w:t>
      </w:r>
      <w:proofErr w:type="spellEnd"/>
      <w:r w:rsidRPr="00597FA5">
        <w:rPr>
          <w:rFonts w:ascii="Calibri Light" w:eastAsia="DFKai-SB" w:hAnsi="Calibri Light" w:cs="Times New Roman"/>
        </w:rPr>
        <w:t xml:space="preserve">, </w:t>
      </w:r>
      <w:r w:rsidRPr="00597FA5">
        <w:rPr>
          <w:rFonts w:ascii="Calibri Light" w:eastAsia="DFKai-SB" w:hAnsi="Calibri Light" w:cs="Times New Roman"/>
          <w:b/>
        </w:rPr>
        <w:t>Vice-Rector for International Affairs</w:t>
      </w:r>
      <w:r w:rsidRPr="00597FA5">
        <w:rPr>
          <w:rFonts w:ascii="Calibri Light" w:eastAsia="DFKai-SB" w:hAnsi="Calibri Light" w:cs="Times New Roman"/>
        </w:rPr>
        <w:t xml:space="preserve">, Budapest University of </w:t>
      </w:r>
      <w:r w:rsidRPr="00597FA5">
        <w:rPr>
          <w:rFonts w:ascii="Calibri Light" w:eastAsia="DFKai-SB" w:hAnsi="Calibri Light" w:cs="Times New Roman"/>
        </w:rPr>
        <w:lastRenderedPageBreak/>
        <w:t>Technology and Economics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Krisztina </w:t>
      </w:r>
      <w:proofErr w:type="spellStart"/>
      <w:r>
        <w:rPr>
          <w:rFonts w:ascii="Calibri Light" w:eastAsia="DFKai-SB" w:hAnsi="Calibri Light" w:cs="Times New Roman"/>
        </w:rPr>
        <w:t>Szőke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A33D0">
        <w:rPr>
          <w:rFonts w:ascii="Calibri Light" w:eastAsia="DFKai-SB" w:hAnsi="Calibri Light" w:cs="Times New Roman"/>
          <w:b/>
        </w:rPr>
        <w:t>Coordinator for Contact Development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Eszterházy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Károly</w:t>
      </w:r>
      <w:proofErr w:type="spellEnd"/>
      <w:r>
        <w:rPr>
          <w:rFonts w:ascii="Calibri Light" w:eastAsia="DFKai-SB" w:hAnsi="Calibri Light" w:cs="Times New Roman"/>
        </w:rPr>
        <w:t xml:space="preserve"> University</w:t>
      </w:r>
    </w:p>
    <w:p w:rsidR="0003374D" w:rsidRDefault="0003374D" w:rsidP="00E334F4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Lajos </w:t>
      </w:r>
      <w:proofErr w:type="spellStart"/>
      <w:r>
        <w:rPr>
          <w:rFonts w:ascii="Calibri Light" w:eastAsia="DFKai-SB" w:hAnsi="Calibri Light" w:cs="Times New Roman"/>
        </w:rPr>
        <w:t>Rácz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Professor</w:t>
      </w:r>
      <w:r>
        <w:rPr>
          <w:rFonts w:ascii="Calibri Light" w:eastAsia="DFKai-SB" w:hAnsi="Calibri Light" w:cs="Times New Roman"/>
        </w:rPr>
        <w:t>, Vice Dean for Foreign Affairs and Innovation, University of Szeged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</w:t>
      </w:r>
      <w:proofErr w:type="spellStart"/>
      <w:proofErr w:type="gramStart"/>
      <w:r>
        <w:rPr>
          <w:rFonts w:ascii="Calibri Light" w:eastAsia="DFKai-SB" w:hAnsi="Calibri Light" w:cs="Times New Roman"/>
        </w:rPr>
        <w:t>habil</w:t>
      </w:r>
      <w:proofErr w:type="spellEnd"/>
      <w:proofErr w:type="gramEnd"/>
      <w:r>
        <w:rPr>
          <w:rFonts w:ascii="Calibri Light" w:eastAsia="DFKai-SB" w:hAnsi="Calibri Light" w:cs="Times New Roman"/>
        </w:rPr>
        <w:t xml:space="preserve">. </w:t>
      </w:r>
      <w:proofErr w:type="spellStart"/>
      <w:r>
        <w:rPr>
          <w:rFonts w:ascii="Calibri Light" w:eastAsia="DFKai-SB" w:hAnsi="Calibri Light" w:cs="Times New Roman"/>
        </w:rPr>
        <w:t>László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Nádai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Vice-Rector for Research and International Affairs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Óbuda</w:t>
      </w:r>
      <w:proofErr w:type="spellEnd"/>
      <w:r>
        <w:rPr>
          <w:rFonts w:ascii="Calibri Light" w:eastAsia="DFKai-SB" w:hAnsi="Calibri Light" w:cs="Times New Roman"/>
        </w:rPr>
        <w:t xml:space="preserve"> University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</w:t>
      </w:r>
      <w:proofErr w:type="spellStart"/>
      <w:r>
        <w:rPr>
          <w:rFonts w:ascii="Calibri Light" w:eastAsia="DFKai-SB" w:hAnsi="Calibri Light" w:cs="Times New Roman"/>
        </w:rPr>
        <w:t>László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Csernoch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E334F4">
        <w:rPr>
          <w:rFonts w:ascii="Calibri Light" w:eastAsia="DFKai-SB" w:hAnsi="Calibri Light" w:cs="Times New Roman"/>
          <w:b/>
        </w:rPr>
        <w:t>President</w:t>
      </w:r>
      <w:r>
        <w:rPr>
          <w:rFonts w:ascii="Calibri Light" w:eastAsia="DFKai-SB" w:hAnsi="Calibri Light" w:cs="Times New Roman"/>
        </w:rPr>
        <w:t>, Hungarian Doctoral Council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</w:t>
      </w:r>
      <w:proofErr w:type="spellStart"/>
      <w:r>
        <w:rPr>
          <w:rFonts w:ascii="Calibri Light" w:eastAsia="DFKai-SB" w:hAnsi="Calibri Light" w:cs="Times New Roman"/>
        </w:rPr>
        <w:t>László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Kocsis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Vice-Rector</w:t>
      </w:r>
      <w:r>
        <w:rPr>
          <w:rFonts w:ascii="Calibri Light" w:eastAsia="DFKai-SB" w:hAnsi="Calibri Light" w:cs="Times New Roman"/>
        </w:rPr>
        <w:t>, University of Pannonia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Márton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Bélik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Deputy Head of Unit</w:t>
      </w:r>
      <w:r>
        <w:rPr>
          <w:rFonts w:ascii="Calibri Light" w:eastAsia="DFKai-SB" w:hAnsi="Calibri Light" w:cs="Times New Roman"/>
        </w:rPr>
        <w:t>, Tempus Public Foundation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</w:t>
      </w:r>
      <w:proofErr w:type="spellStart"/>
      <w:r>
        <w:rPr>
          <w:rFonts w:ascii="Calibri Light" w:eastAsia="DFKai-SB" w:hAnsi="Calibri Light" w:cs="Times New Roman"/>
        </w:rPr>
        <w:t>Miklós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Horváth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Director of Institute</w:t>
      </w:r>
      <w:r>
        <w:rPr>
          <w:rFonts w:ascii="Calibri Light" w:eastAsia="DFKai-SB" w:hAnsi="Calibri Light" w:cs="Times New Roman"/>
        </w:rPr>
        <w:t xml:space="preserve">, University of </w:t>
      </w:r>
      <w:proofErr w:type="spellStart"/>
      <w:r>
        <w:rPr>
          <w:rFonts w:ascii="Calibri Light" w:eastAsia="DFKai-SB" w:hAnsi="Calibri Light" w:cs="Times New Roman"/>
        </w:rPr>
        <w:t>Dunaújváros</w:t>
      </w:r>
      <w:proofErr w:type="spellEnd"/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Monica </w:t>
      </w:r>
      <w:proofErr w:type="spellStart"/>
      <w:r>
        <w:rPr>
          <w:rFonts w:ascii="Calibri Light" w:eastAsia="DFKai-SB" w:hAnsi="Calibri Light" w:cs="Times New Roman"/>
        </w:rPr>
        <w:t>Jitareanu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C4044B">
        <w:rPr>
          <w:rFonts w:ascii="Calibri Light" w:eastAsia="DFKai-SB" w:hAnsi="Calibri Light" w:cs="Times New Roman"/>
          <w:b/>
        </w:rPr>
        <w:t>Global Partnership Officer</w:t>
      </w:r>
      <w:r>
        <w:rPr>
          <w:rFonts w:ascii="Calibri Light" w:eastAsia="DFKai-SB" w:hAnsi="Calibri Light" w:cs="Times New Roman"/>
        </w:rPr>
        <w:t xml:space="preserve">, </w:t>
      </w:r>
      <w:r w:rsidRPr="00597FA5">
        <w:rPr>
          <w:rFonts w:ascii="Calibri Light" w:eastAsia="DFKai-SB" w:hAnsi="Calibri Light" w:cs="Times New Roman"/>
        </w:rPr>
        <w:t>Central European University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Orsolya </w:t>
      </w:r>
      <w:proofErr w:type="spellStart"/>
      <w:r>
        <w:rPr>
          <w:rFonts w:ascii="Calibri Light" w:eastAsia="DFKai-SB" w:hAnsi="Calibri Light" w:cs="Times New Roman"/>
        </w:rPr>
        <w:t>Heuer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Legal Advisor</w:t>
      </w:r>
      <w:r>
        <w:rPr>
          <w:rFonts w:ascii="Calibri Light" w:eastAsia="DFKai-SB" w:hAnsi="Calibri Light" w:cs="Times New Roman"/>
        </w:rPr>
        <w:t>, Hungarian Rectors’ Conference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Péter </w:t>
      </w:r>
      <w:proofErr w:type="spellStart"/>
      <w:r>
        <w:rPr>
          <w:rFonts w:ascii="Calibri Light" w:eastAsia="DFKai-SB" w:hAnsi="Calibri Light" w:cs="Times New Roman"/>
        </w:rPr>
        <w:t>Szatmári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>, King Sigismund University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Prof. Dr. Péter </w:t>
      </w:r>
      <w:proofErr w:type="spellStart"/>
      <w:r>
        <w:rPr>
          <w:rFonts w:ascii="Calibri Light" w:eastAsia="DFKai-SB" w:hAnsi="Calibri Light" w:cs="Times New Roman"/>
        </w:rPr>
        <w:t>Földesi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Széchenyi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István</w:t>
      </w:r>
      <w:proofErr w:type="spellEnd"/>
      <w:r>
        <w:rPr>
          <w:rFonts w:ascii="Calibri Light" w:eastAsia="DFKai-SB" w:hAnsi="Calibri Light" w:cs="Times New Roman"/>
        </w:rPr>
        <w:t xml:space="preserve"> University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Péter Szabó, </w:t>
      </w:r>
      <w:r w:rsidRPr="0003374D">
        <w:rPr>
          <w:rFonts w:ascii="Calibri Light" w:eastAsia="DFKai-SB" w:hAnsi="Calibri Light" w:cs="Times New Roman"/>
          <w:b/>
        </w:rPr>
        <w:t>President</w:t>
      </w:r>
      <w:r>
        <w:rPr>
          <w:rFonts w:ascii="Calibri Light" w:eastAsia="DFKai-SB" w:hAnsi="Calibri Light" w:cs="Times New Roman"/>
        </w:rPr>
        <w:t xml:space="preserve">, National </w:t>
      </w:r>
      <w:proofErr w:type="spellStart"/>
      <w:r>
        <w:rPr>
          <w:rFonts w:ascii="Calibri Light" w:eastAsia="DFKai-SB" w:hAnsi="Calibri Light" w:cs="Times New Roman"/>
        </w:rPr>
        <w:t>Assotiation</w:t>
      </w:r>
      <w:proofErr w:type="spellEnd"/>
      <w:r>
        <w:rPr>
          <w:rFonts w:ascii="Calibri Light" w:eastAsia="DFKai-SB" w:hAnsi="Calibri Light" w:cs="Times New Roman"/>
        </w:rPr>
        <w:t xml:space="preserve"> of PhD Students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Petra </w:t>
      </w:r>
      <w:proofErr w:type="spellStart"/>
      <w:r>
        <w:rPr>
          <w:rFonts w:ascii="Calibri Light" w:eastAsia="DFKai-SB" w:hAnsi="Calibri Light" w:cs="Times New Roman"/>
        </w:rPr>
        <w:t>Perényi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Secretary of European and International Affairs</w:t>
      </w:r>
      <w:r>
        <w:rPr>
          <w:rFonts w:ascii="Calibri Light" w:eastAsia="DFKai-SB" w:hAnsi="Calibri Light" w:cs="Times New Roman"/>
        </w:rPr>
        <w:t>, Hungarian Rectors’ Conference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Piroska</w:t>
      </w:r>
      <w:proofErr w:type="spellEnd"/>
      <w:r>
        <w:rPr>
          <w:rFonts w:ascii="Calibri Light" w:eastAsia="DFKai-SB" w:hAnsi="Calibri Light" w:cs="Times New Roman"/>
        </w:rPr>
        <w:t xml:space="preserve"> É. Kiss, </w:t>
      </w:r>
      <w:r w:rsidRPr="00E334F4">
        <w:rPr>
          <w:rFonts w:ascii="Calibri Light" w:eastAsia="DFKai-SB" w:hAnsi="Calibri Light" w:cs="Times New Roman"/>
          <w:b/>
        </w:rPr>
        <w:t>Professor</w:t>
      </w:r>
      <w:r>
        <w:rPr>
          <w:rFonts w:ascii="Calibri Light" w:eastAsia="DFKai-SB" w:hAnsi="Calibri Light" w:cs="Times New Roman"/>
        </w:rPr>
        <w:t>, Hungarian University of Fine Arts</w:t>
      </w:r>
    </w:p>
    <w:p w:rsidR="0003374D" w:rsidRPr="00E334F4" w:rsidRDefault="0003374D" w:rsidP="00E334F4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Tibor Bartha, </w:t>
      </w:r>
      <w:r w:rsidRPr="0003374D">
        <w:rPr>
          <w:rFonts w:ascii="Calibri Light" w:eastAsia="DFKai-SB" w:hAnsi="Calibri Light" w:cs="Times New Roman"/>
          <w:b/>
        </w:rPr>
        <w:t>Vice-Rector for International Affairs</w:t>
      </w:r>
      <w:r>
        <w:rPr>
          <w:rFonts w:ascii="Calibri Light" w:eastAsia="DFKai-SB" w:hAnsi="Calibri Light" w:cs="Times New Roman"/>
        </w:rPr>
        <w:t>, University of Veterinary Medicine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Tibor L. </w:t>
      </w:r>
      <w:proofErr w:type="spellStart"/>
      <w:r>
        <w:rPr>
          <w:rFonts w:ascii="Calibri Light" w:eastAsia="DFKai-SB" w:hAnsi="Calibri Light" w:cs="Times New Roman"/>
        </w:rPr>
        <w:t>Alpár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Vice-Rector for Research and Foreign Affairs</w:t>
      </w:r>
      <w:r>
        <w:rPr>
          <w:rFonts w:ascii="Calibri Light" w:eastAsia="DFKai-SB" w:hAnsi="Calibri Light" w:cs="Times New Roman"/>
        </w:rPr>
        <w:t>, University of Sopron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Prof. Dr. </w:t>
      </w:r>
      <w:proofErr w:type="spellStart"/>
      <w:r>
        <w:rPr>
          <w:rFonts w:ascii="Calibri Light" w:eastAsia="DFKai-SB" w:hAnsi="Calibri Light" w:cs="Times New Roman"/>
        </w:rPr>
        <w:t>Valéria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Csépe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E334F4">
        <w:rPr>
          <w:rFonts w:ascii="Calibri Light" w:eastAsia="DFKai-SB" w:hAnsi="Calibri Light" w:cs="Times New Roman"/>
          <w:b/>
        </w:rPr>
        <w:t>President</w:t>
      </w:r>
      <w:r>
        <w:rPr>
          <w:rFonts w:ascii="Calibri Light" w:eastAsia="DFKai-SB" w:hAnsi="Calibri Light" w:cs="Times New Roman"/>
        </w:rPr>
        <w:t>, Hungarian Accreditation Committee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Zoltán </w:t>
      </w:r>
      <w:proofErr w:type="spellStart"/>
      <w:r>
        <w:rPr>
          <w:rFonts w:ascii="Calibri Light" w:eastAsia="DFKai-SB" w:hAnsi="Calibri Light" w:cs="Times New Roman"/>
        </w:rPr>
        <w:t>Bujdosó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A33D0">
        <w:rPr>
          <w:rFonts w:ascii="Calibri Light" w:eastAsia="DFKai-SB" w:hAnsi="Calibri Light" w:cs="Times New Roman"/>
          <w:b/>
        </w:rPr>
        <w:t>Vice-Rector for Campuses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Eszterházy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Károly</w:t>
      </w:r>
      <w:proofErr w:type="spellEnd"/>
      <w:r>
        <w:rPr>
          <w:rFonts w:ascii="Calibri Light" w:eastAsia="DFKai-SB" w:hAnsi="Calibri Light" w:cs="Times New Roman"/>
        </w:rPr>
        <w:t xml:space="preserve"> University</w:t>
      </w:r>
    </w:p>
    <w:p w:rsidR="0003374D" w:rsidRDefault="0003374D" w:rsidP="00E334F4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Zoltán </w:t>
      </w:r>
      <w:proofErr w:type="spellStart"/>
      <w:r>
        <w:rPr>
          <w:rFonts w:ascii="Calibri Light" w:eastAsia="DFKai-SB" w:hAnsi="Calibri Light" w:cs="Times New Roman"/>
        </w:rPr>
        <w:t>Buzády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03374D">
        <w:rPr>
          <w:rFonts w:ascii="Calibri Light" w:eastAsia="DFKai-SB" w:hAnsi="Calibri Light" w:cs="Times New Roman"/>
          <w:b/>
        </w:rPr>
        <w:t>Associate Professor of Management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Corvinus</w:t>
      </w:r>
      <w:proofErr w:type="spellEnd"/>
      <w:r>
        <w:rPr>
          <w:rFonts w:ascii="Calibri Light" w:eastAsia="DFKai-SB" w:hAnsi="Calibri Light" w:cs="Times New Roman"/>
        </w:rPr>
        <w:t xml:space="preserve"> University of Budapest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Zoltán Dubéczi, </w:t>
      </w:r>
      <w:r w:rsidRPr="0003374D">
        <w:rPr>
          <w:rFonts w:ascii="Calibri Light" w:eastAsia="DFKai-SB" w:hAnsi="Calibri Light" w:cs="Times New Roman"/>
          <w:b/>
        </w:rPr>
        <w:t>Secretary General</w:t>
      </w:r>
      <w:r>
        <w:rPr>
          <w:rFonts w:ascii="Calibri Light" w:eastAsia="DFKai-SB" w:hAnsi="Calibri Light" w:cs="Times New Roman"/>
        </w:rPr>
        <w:t>, Hungarian Rectors’ Conference</w:t>
      </w:r>
    </w:p>
    <w:p w:rsidR="0003374D" w:rsidRDefault="0003374D" w:rsidP="00597FA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Zsolt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Enyedi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C4044B">
        <w:rPr>
          <w:rFonts w:ascii="Calibri Light" w:eastAsia="DFKai-SB" w:hAnsi="Calibri Light" w:cs="Times New Roman"/>
          <w:b/>
        </w:rPr>
        <w:t>Vice-Rector</w:t>
      </w:r>
      <w:r>
        <w:rPr>
          <w:rFonts w:ascii="Calibri Light" w:eastAsia="DFKai-SB" w:hAnsi="Calibri Light" w:cs="Times New Roman"/>
        </w:rPr>
        <w:t xml:space="preserve">, </w:t>
      </w:r>
      <w:r w:rsidRPr="00597FA5">
        <w:rPr>
          <w:rFonts w:ascii="Calibri Light" w:eastAsia="DFKai-SB" w:hAnsi="Calibri Light" w:cs="Times New Roman"/>
        </w:rPr>
        <w:t>Central European University</w:t>
      </w:r>
    </w:p>
    <w:p w:rsidR="00597FA5" w:rsidRDefault="00597FA5" w:rsidP="00C33FC5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C33FC5" w:rsidRPr="00E01743" w:rsidRDefault="00464E71" w:rsidP="00C33FC5">
      <w:pPr>
        <w:jc w:val="center"/>
        <w:rPr>
          <w:rFonts w:ascii="Calibri Light" w:eastAsia="DFKai-SB" w:hAnsi="Calibri Light" w:cs="Times New Roman"/>
          <w:b/>
          <w:sz w:val="28"/>
        </w:rPr>
      </w:pPr>
      <w:r>
        <w:rPr>
          <w:rFonts w:ascii="Calibri Light" w:eastAsia="DFKai-SB" w:hAnsi="Calibri Light" w:cs="Times New Roman"/>
          <w:b/>
          <w:sz w:val="28"/>
        </w:rPr>
        <w:t>Kazakhstan</w:t>
      </w:r>
    </w:p>
    <w:p w:rsidR="00C33FC5" w:rsidRDefault="00C33FC5" w:rsidP="00C33FC5">
      <w:pPr>
        <w:jc w:val="center"/>
        <w:rPr>
          <w:rFonts w:ascii="Calibri Light" w:eastAsia="DFKai-SB" w:hAnsi="Calibri Light" w:cs="Times New Roman"/>
          <w:b/>
        </w:rPr>
      </w:pP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Abdrakhman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Naizabekov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Rudny</w:t>
      </w:r>
      <w:proofErr w:type="spellEnd"/>
      <w:r>
        <w:rPr>
          <w:rFonts w:ascii="Calibri Light" w:eastAsia="DFKai-SB" w:hAnsi="Calibri Light" w:cs="Times New Roman"/>
        </w:rPr>
        <w:t xml:space="preserve"> Industrial Institute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Abdumutalip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Abzhapparov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Sh. </w:t>
      </w:r>
      <w:proofErr w:type="spellStart"/>
      <w:r>
        <w:rPr>
          <w:rFonts w:ascii="Calibri Light" w:eastAsia="DFKai-SB" w:hAnsi="Calibri Light" w:cs="Times New Roman"/>
        </w:rPr>
        <w:t>Ualikhanov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Kokshetau</w:t>
      </w:r>
      <w:proofErr w:type="spellEnd"/>
      <w:r>
        <w:rPr>
          <w:rFonts w:ascii="Calibri Light" w:eastAsia="DFKai-SB" w:hAnsi="Calibri Light" w:cs="Times New Roman"/>
        </w:rPr>
        <w:t xml:space="preserve"> State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Aida </w:t>
      </w:r>
      <w:proofErr w:type="spellStart"/>
      <w:r>
        <w:rPr>
          <w:rFonts w:ascii="Calibri Light" w:eastAsia="DFKai-SB" w:hAnsi="Calibri Light" w:cs="Times New Roman"/>
        </w:rPr>
        <w:t>Baigarayeva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Assistance</w:t>
      </w:r>
      <w:r>
        <w:rPr>
          <w:rFonts w:ascii="Calibri Light" w:eastAsia="DFKai-SB" w:hAnsi="Calibri Light" w:cs="Times New Roman"/>
        </w:rPr>
        <w:t>, South Kazakhstan State Pedagogical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Asemgul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Moldazhanova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464E71">
        <w:rPr>
          <w:rFonts w:ascii="Calibri Light" w:eastAsia="DFKai-SB" w:hAnsi="Calibri Light" w:cs="Times New Roman"/>
          <w:b/>
        </w:rPr>
        <w:t>Vice-Rector</w:t>
      </w:r>
      <w:r>
        <w:rPr>
          <w:rFonts w:ascii="Calibri Light" w:eastAsia="DFKai-SB" w:hAnsi="Calibri Light" w:cs="Times New Roman"/>
        </w:rPr>
        <w:t xml:space="preserve">, Eurasian National University after L. </w:t>
      </w:r>
      <w:proofErr w:type="spellStart"/>
      <w:r>
        <w:rPr>
          <w:rFonts w:ascii="Calibri Light" w:eastAsia="DFKai-SB" w:hAnsi="Calibri Light" w:cs="Times New Roman"/>
        </w:rPr>
        <w:t>Gumilev</w:t>
      </w:r>
      <w:proofErr w:type="spellEnd"/>
      <w:r>
        <w:rPr>
          <w:rFonts w:ascii="Calibri Light" w:eastAsia="DFKai-SB" w:hAnsi="Calibri Light" w:cs="Times New Roman"/>
        </w:rPr>
        <w:t xml:space="preserve"> (ENU)</w:t>
      </w:r>
    </w:p>
    <w:p w:rsidR="00701717" w:rsidRPr="005D6866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Askar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Khikmetov</w:t>
      </w:r>
      <w:proofErr w:type="spellEnd"/>
      <w:r w:rsidRPr="005D6866">
        <w:rPr>
          <w:rFonts w:ascii="Calibri Light" w:eastAsia="DFKai-SB" w:hAnsi="Calibri Light" w:cs="Times New Roman"/>
        </w:rPr>
        <w:t xml:space="preserve">, </w:t>
      </w:r>
      <w:r w:rsidRPr="008953DD">
        <w:rPr>
          <w:rFonts w:ascii="Calibri Light" w:eastAsia="DFKai-SB" w:hAnsi="Calibri Light" w:cs="Times New Roman"/>
          <w:b/>
        </w:rPr>
        <w:t xml:space="preserve">Vice </w:t>
      </w:r>
      <w:r>
        <w:rPr>
          <w:rFonts w:ascii="Calibri Light" w:eastAsia="DFKai-SB" w:hAnsi="Calibri Light" w:cs="Times New Roman"/>
          <w:b/>
        </w:rPr>
        <w:t>Rector</w:t>
      </w:r>
      <w:r w:rsidRPr="005D6866">
        <w:rPr>
          <w:rFonts w:ascii="Calibri Light" w:eastAsia="DFKai-SB" w:hAnsi="Calibri Light" w:cs="Times New Roman"/>
        </w:rPr>
        <w:t xml:space="preserve">, </w:t>
      </w:r>
      <w:r>
        <w:rPr>
          <w:rFonts w:ascii="Calibri Light" w:eastAsia="DFKai-SB" w:hAnsi="Calibri Light" w:cs="Times New Roman"/>
        </w:rPr>
        <w:t>A</w:t>
      </w:r>
      <w:r w:rsidRPr="005D6866">
        <w:rPr>
          <w:rFonts w:ascii="Calibri Light" w:eastAsia="DFKai-SB" w:hAnsi="Calibri Light" w:cs="Times New Roman"/>
        </w:rPr>
        <w:t>l</w:t>
      </w:r>
      <w:r>
        <w:rPr>
          <w:rFonts w:ascii="Calibri Light" w:eastAsia="DFKai-SB" w:hAnsi="Calibri Light" w:cs="Times New Roman"/>
        </w:rPr>
        <w:t>-</w:t>
      </w:r>
      <w:proofErr w:type="spellStart"/>
      <w:r>
        <w:rPr>
          <w:rFonts w:ascii="Calibri Light" w:eastAsia="DFKai-SB" w:hAnsi="Calibri Light" w:cs="Times New Roman"/>
        </w:rPr>
        <w:t>Farabi</w:t>
      </w:r>
      <w:proofErr w:type="spellEnd"/>
      <w:r>
        <w:rPr>
          <w:rFonts w:ascii="Calibri Light" w:eastAsia="DFKai-SB" w:hAnsi="Calibri Light" w:cs="Times New Roman"/>
        </w:rPr>
        <w:t xml:space="preserve"> Kazakh National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Bakhyt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Zhautikov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4326CA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>, Karaganda State Industrial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Berik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Akhmetov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464E71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Caspian State University of Technologies and Engineering named after S. </w:t>
      </w:r>
      <w:proofErr w:type="spellStart"/>
      <w:r>
        <w:rPr>
          <w:rFonts w:ascii="Calibri Light" w:eastAsia="DFKai-SB" w:hAnsi="Calibri Light" w:cs="Times New Roman"/>
        </w:rPr>
        <w:t>Yessenov</w:t>
      </w:r>
      <w:proofErr w:type="spellEnd"/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Christo </w:t>
      </w:r>
      <w:proofErr w:type="spellStart"/>
      <w:r>
        <w:rPr>
          <w:rFonts w:ascii="Calibri Light" w:eastAsia="DFKai-SB" w:hAnsi="Calibri Light" w:cs="Times New Roman"/>
        </w:rPr>
        <w:t>Konstanzhiev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Expert</w:t>
      </w:r>
      <w:r>
        <w:rPr>
          <w:rFonts w:ascii="Calibri Light" w:eastAsia="DFKai-SB" w:hAnsi="Calibri Light" w:cs="Times New Roman"/>
        </w:rPr>
        <w:t xml:space="preserve">, Kazakh Humanitarian </w:t>
      </w:r>
      <w:proofErr w:type="spellStart"/>
      <w:r>
        <w:rPr>
          <w:rFonts w:ascii="Calibri Light" w:eastAsia="DFKai-SB" w:hAnsi="Calibri Light" w:cs="Times New Roman"/>
        </w:rPr>
        <w:t>Juridicial</w:t>
      </w:r>
      <w:proofErr w:type="spellEnd"/>
      <w:r>
        <w:rPr>
          <w:rFonts w:ascii="Calibri Light" w:eastAsia="DFKai-SB" w:hAnsi="Calibri Light" w:cs="Times New Roman"/>
        </w:rPr>
        <w:t xml:space="preserve"> Innovative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Danel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Askharova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464E71">
        <w:rPr>
          <w:rFonts w:ascii="Calibri Light" w:eastAsia="DFKai-SB" w:hAnsi="Calibri Light" w:cs="Times New Roman"/>
          <w:b/>
        </w:rPr>
        <w:t>Expert</w:t>
      </w:r>
      <w:r>
        <w:rPr>
          <w:rFonts w:ascii="Calibri Light" w:eastAsia="DFKai-SB" w:hAnsi="Calibri Light" w:cs="Times New Roman"/>
        </w:rPr>
        <w:t xml:space="preserve">, D. </w:t>
      </w:r>
      <w:proofErr w:type="spellStart"/>
      <w:r>
        <w:rPr>
          <w:rFonts w:ascii="Calibri Light" w:eastAsia="DFKai-SB" w:hAnsi="Calibri Light" w:cs="Times New Roman"/>
        </w:rPr>
        <w:t>Serikbayev</w:t>
      </w:r>
      <w:proofErr w:type="spellEnd"/>
      <w:r>
        <w:rPr>
          <w:rFonts w:ascii="Calibri Light" w:eastAsia="DFKai-SB" w:hAnsi="Calibri Light" w:cs="Times New Roman"/>
        </w:rPr>
        <w:t xml:space="preserve"> East Kazakhstan State Technical University</w:t>
      </w:r>
    </w:p>
    <w:p w:rsidR="00701717" w:rsidRDefault="00701717" w:rsidP="00464E71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Duman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Aitmagambetov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464E71">
        <w:rPr>
          <w:rFonts w:ascii="Calibri Light" w:eastAsia="DFKai-SB" w:hAnsi="Calibri Light" w:cs="Times New Roman"/>
          <w:b/>
        </w:rPr>
        <w:t>Director of Department</w:t>
      </w:r>
      <w:r>
        <w:rPr>
          <w:rFonts w:ascii="Calibri Light" w:eastAsia="DFKai-SB" w:hAnsi="Calibri Light" w:cs="Times New Roman"/>
        </w:rPr>
        <w:t xml:space="preserve">, Eurasian National University after L. </w:t>
      </w:r>
      <w:proofErr w:type="spellStart"/>
      <w:r>
        <w:rPr>
          <w:rFonts w:ascii="Calibri Light" w:eastAsia="DFKai-SB" w:hAnsi="Calibri Light" w:cs="Times New Roman"/>
        </w:rPr>
        <w:t>Gumilev</w:t>
      </w:r>
      <w:proofErr w:type="spellEnd"/>
      <w:r>
        <w:rPr>
          <w:rFonts w:ascii="Calibri Light" w:eastAsia="DFKai-SB" w:hAnsi="Calibri Light" w:cs="Times New Roman"/>
        </w:rPr>
        <w:t xml:space="preserve"> (ENU)</w:t>
      </w:r>
    </w:p>
    <w:p w:rsidR="00701717" w:rsidRPr="00701717" w:rsidRDefault="00701717" w:rsidP="00701717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Ernar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Serikov</w:t>
      </w:r>
      <w:proofErr w:type="spellEnd"/>
      <w:r>
        <w:rPr>
          <w:rFonts w:ascii="Calibri Light" w:eastAsia="DFKai-SB" w:hAnsi="Calibri Light" w:cs="Times New Roman"/>
        </w:rPr>
        <w:t>, Embassy of the Republic of Kazakhstan to the Hungary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Gaukhar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Akhmetova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701717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Toraighyrov</w:t>
      </w:r>
      <w:proofErr w:type="spellEnd"/>
      <w:r>
        <w:rPr>
          <w:rFonts w:ascii="Calibri Light" w:eastAsia="DFKai-SB" w:hAnsi="Calibri Light" w:cs="Times New Roman"/>
        </w:rPr>
        <w:t xml:space="preserve"> Pavlodar State University 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Gulnara </w:t>
      </w:r>
      <w:proofErr w:type="spellStart"/>
      <w:r>
        <w:rPr>
          <w:rFonts w:ascii="Calibri Light" w:eastAsia="DFKai-SB" w:hAnsi="Calibri Light" w:cs="Times New Roman"/>
        </w:rPr>
        <w:t>Zhetessova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Vice-rector</w:t>
      </w:r>
      <w:r>
        <w:rPr>
          <w:rFonts w:ascii="Calibri Light" w:eastAsia="DFKai-SB" w:hAnsi="Calibri Light" w:cs="Times New Roman"/>
        </w:rPr>
        <w:t>, Karaganda State Technical University “University of the First President of the Republic of Kazakhstan”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Kenshinbay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Temirbolat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Head of International Office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Korkyt</w:t>
      </w:r>
      <w:proofErr w:type="spellEnd"/>
      <w:r>
        <w:rPr>
          <w:rFonts w:ascii="Calibri Light" w:eastAsia="DFKai-SB" w:hAnsi="Calibri Light" w:cs="Times New Roman"/>
        </w:rPr>
        <w:t>-Ata Kyzylorda State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lastRenderedPageBreak/>
        <w:t>Kenzhebek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Ibrashev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>, Kazakh – British Technical University (KBTU)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Kuanysh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Abpassov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701717">
        <w:rPr>
          <w:rFonts w:ascii="Calibri Light" w:eastAsia="DFKai-SB" w:hAnsi="Calibri Light" w:cs="Times New Roman"/>
          <w:b/>
        </w:rPr>
        <w:t>Third Secretary</w:t>
      </w:r>
      <w:r>
        <w:rPr>
          <w:rFonts w:ascii="Calibri Light" w:eastAsia="DFKai-SB" w:hAnsi="Calibri Light" w:cs="Times New Roman"/>
        </w:rPr>
        <w:t>, Embassy of the Republic of Kazakhstan to the Hungary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Kuat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Baimyrzayev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701717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Zhetisu</w:t>
      </w:r>
      <w:proofErr w:type="spellEnd"/>
      <w:r>
        <w:rPr>
          <w:rFonts w:ascii="Calibri Light" w:eastAsia="DFKai-SB" w:hAnsi="Calibri Light" w:cs="Times New Roman"/>
        </w:rPr>
        <w:t xml:space="preserve"> State University named after I. </w:t>
      </w:r>
      <w:proofErr w:type="spellStart"/>
      <w:r>
        <w:rPr>
          <w:rFonts w:ascii="Calibri Light" w:eastAsia="DFKai-SB" w:hAnsi="Calibri Light" w:cs="Times New Roman"/>
        </w:rPr>
        <w:t>Zhansugurov</w:t>
      </w:r>
      <w:proofErr w:type="spellEnd"/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Kylyshbay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Bissenov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Korkyt</w:t>
      </w:r>
      <w:proofErr w:type="spellEnd"/>
      <w:r>
        <w:rPr>
          <w:rFonts w:ascii="Calibri Light" w:eastAsia="DFKai-SB" w:hAnsi="Calibri Light" w:cs="Times New Roman"/>
        </w:rPr>
        <w:t>-Ata Kyzylorda State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Lazzat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Baimagambetova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Entrepreneur</w:t>
      </w:r>
      <w:r>
        <w:rPr>
          <w:rFonts w:ascii="Calibri Light" w:eastAsia="DFKai-SB" w:hAnsi="Calibri Light" w:cs="Times New Roman"/>
        </w:rPr>
        <w:t xml:space="preserve">, Sh. </w:t>
      </w:r>
      <w:proofErr w:type="spellStart"/>
      <w:r>
        <w:rPr>
          <w:rFonts w:ascii="Calibri Light" w:eastAsia="DFKai-SB" w:hAnsi="Calibri Light" w:cs="Times New Roman"/>
        </w:rPr>
        <w:t>Ualikhanov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Kokshetau</w:t>
      </w:r>
      <w:proofErr w:type="spellEnd"/>
      <w:r>
        <w:rPr>
          <w:rFonts w:ascii="Calibri Light" w:eastAsia="DFKai-SB" w:hAnsi="Calibri Light" w:cs="Times New Roman"/>
        </w:rPr>
        <w:t xml:space="preserve"> State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Marat </w:t>
      </w:r>
      <w:proofErr w:type="spellStart"/>
      <w:r>
        <w:rPr>
          <w:rFonts w:ascii="Calibri Light" w:eastAsia="DFKai-SB" w:hAnsi="Calibri Light" w:cs="Times New Roman"/>
        </w:rPr>
        <w:t>Ibatov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>, Karaganda State Technical University “University of the First President of the Republic of Kazakhstan”</w:t>
      </w:r>
    </w:p>
    <w:p w:rsidR="00701717" w:rsidRPr="005D6866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Marzhan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Talyeva</w:t>
      </w:r>
      <w:proofErr w:type="spellEnd"/>
      <w:r w:rsidRPr="005D6866">
        <w:rPr>
          <w:rFonts w:ascii="Calibri Light" w:eastAsia="DFKai-SB" w:hAnsi="Calibri Light" w:cs="Times New Roman"/>
        </w:rPr>
        <w:t xml:space="preserve">, </w:t>
      </w:r>
      <w:r w:rsidRPr="00464E71">
        <w:rPr>
          <w:rFonts w:ascii="Calibri Light" w:eastAsia="DFKai-SB" w:hAnsi="Calibri Light" w:cs="Times New Roman"/>
          <w:b/>
        </w:rPr>
        <w:t>Head of the Department</w:t>
      </w:r>
      <w:r w:rsidRPr="005D6866"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Abai</w:t>
      </w:r>
      <w:proofErr w:type="spellEnd"/>
      <w:r>
        <w:rPr>
          <w:rFonts w:ascii="Calibri Light" w:eastAsia="DFKai-SB" w:hAnsi="Calibri Light" w:cs="Times New Roman"/>
        </w:rPr>
        <w:t xml:space="preserve"> Kazakh National Pedagogical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Mukhtar </w:t>
      </w:r>
      <w:proofErr w:type="spellStart"/>
      <w:r>
        <w:rPr>
          <w:rFonts w:ascii="Calibri Light" w:eastAsia="DFKai-SB" w:hAnsi="Calibri Light" w:cs="Times New Roman"/>
        </w:rPr>
        <w:t>Tolegen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S. </w:t>
      </w:r>
      <w:proofErr w:type="spellStart"/>
      <w:r>
        <w:rPr>
          <w:rFonts w:ascii="Calibri Light" w:eastAsia="DFKai-SB" w:hAnsi="Calibri Light" w:cs="Times New Roman"/>
        </w:rPr>
        <w:t>Amanzholov</w:t>
      </w:r>
      <w:proofErr w:type="spellEnd"/>
      <w:r>
        <w:rPr>
          <w:rFonts w:ascii="Calibri Light" w:eastAsia="DFKai-SB" w:hAnsi="Calibri Light" w:cs="Times New Roman"/>
        </w:rPr>
        <w:t xml:space="preserve"> East Kazakhstan State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Nazira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Ibrayeva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International officer</w:t>
      </w:r>
      <w:r>
        <w:rPr>
          <w:rFonts w:ascii="Calibri Light" w:eastAsia="DFKai-SB" w:hAnsi="Calibri Light" w:cs="Times New Roman"/>
        </w:rPr>
        <w:t>, Kazakh State Women’s Teacher Training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Onalbay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Ayashev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>, South Kazakhstan State Pedagogical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Raigul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Zheldibayeva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701717">
        <w:rPr>
          <w:rFonts w:ascii="Calibri Light" w:eastAsia="DFKai-SB" w:hAnsi="Calibri Light" w:cs="Times New Roman"/>
          <w:b/>
        </w:rPr>
        <w:t>Director of Department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Zhetisu</w:t>
      </w:r>
      <w:proofErr w:type="spellEnd"/>
      <w:r>
        <w:rPr>
          <w:rFonts w:ascii="Calibri Light" w:eastAsia="DFKai-SB" w:hAnsi="Calibri Light" w:cs="Times New Roman"/>
        </w:rPr>
        <w:t xml:space="preserve"> State University named after I. </w:t>
      </w:r>
      <w:proofErr w:type="spellStart"/>
      <w:r>
        <w:rPr>
          <w:rFonts w:ascii="Calibri Light" w:eastAsia="DFKai-SB" w:hAnsi="Calibri Light" w:cs="Times New Roman"/>
        </w:rPr>
        <w:t>Zhansugurov</w:t>
      </w:r>
      <w:proofErr w:type="spellEnd"/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Serik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Omirbayev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F205E0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M. </w:t>
      </w:r>
      <w:proofErr w:type="spellStart"/>
      <w:r>
        <w:rPr>
          <w:rFonts w:ascii="Calibri Light" w:eastAsia="DFKai-SB" w:hAnsi="Calibri Light" w:cs="Times New Roman"/>
        </w:rPr>
        <w:t>Kozybayev</w:t>
      </w:r>
      <w:proofErr w:type="spellEnd"/>
      <w:r>
        <w:rPr>
          <w:rFonts w:ascii="Calibri Light" w:eastAsia="DFKai-SB" w:hAnsi="Calibri Light" w:cs="Times New Roman"/>
        </w:rPr>
        <w:t xml:space="preserve"> North Kazakhstan State University (NKSU)</w:t>
      </w:r>
    </w:p>
    <w:p w:rsidR="00701717" w:rsidRPr="005D6866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Takir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Balykbayev</w:t>
      </w:r>
      <w:proofErr w:type="spellEnd"/>
      <w:r w:rsidRPr="005D6866">
        <w:rPr>
          <w:rFonts w:ascii="Calibri Light" w:eastAsia="DFKai-SB" w:hAnsi="Calibri Light" w:cs="Times New Roman"/>
        </w:rPr>
        <w:t xml:space="preserve">, </w:t>
      </w:r>
      <w:r>
        <w:rPr>
          <w:rFonts w:ascii="Calibri Light" w:eastAsia="DFKai-SB" w:hAnsi="Calibri Light" w:cs="Times New Roman"/>
          <w:b/>
        </w:rPr>
        <w:t>Rector</w:t>
      </w:r>
      <w:r w:rsidRPr="005D6866"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Abai</w:t>
      </w:r>
      <w:proofErr w:type="spellEnd"/>
      <w:r>
        <w:rPr>
          <w:rFonts w:ascii="Calibri Light" w:eastAsia="DFKai-SB" w:hAnsi="Calibri Light" w:cs="Times New Roman"/>
        </w:rPr>
        <w:t xml:space="preserve"> Kazakh National Pedagogical University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Yerbolat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Saurykov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4326CA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Innovative – Humanitarian University of </w:t>
      </w:r>
      <w:proofErr w:type="spellStart"/>
      <w:r>
        <w:rPr>
          <w:rFonts w:ascii="Calibri Light" w:eastAsia="DFKai-SB" w:hAnsi="Calibri Light" w:cs="Times New Roman"/>
        </w:rPr>
        <w:t>Taraz</w:t>
      </w:r>
      <w:proofErr w:type="spellEnd"/>
      <w:r>
        <w:rPr>
          <w:rFonts w:ascii="Calibri Light" w:eastAsia="DFKai-SB" w:hAnsi="Calibri Light" w:cs="Times New Roman"/>
        </w:rPr>
        <w:t xml:space="preserve"> city</w:t>
      </w:r>
    </w:p>
    <w:p w:rsidR="00701717" w:rsidRDefault="00701717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>
        <w:rPr>
          <w:rFonts w:ascii="Calibri Light" w:eastAsia="DFKai-SB" w:hAnsi="Calibri Light" w:cs="Times New Roman"/>
        </w:rPr>
        <w:t>Zhasultan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Shaimardanov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1E78DF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 xml:space="preserve">, D. </w:t>
      </w:r>
      <w:proofErr w:type="spellStart"/>
      <w:r>
        <w:rPr>
          <w:rFonts w:ascii="Calibri Light" w:eastAsia="DFKai-SB" w:hAnsi="Calibri Light" w:cs="Times New Roman"/>
        </w:rPr>
        <w:t>Serikbayev</w:t>
      </w:r>
      <w:proofErr w:type="spellEnd"/>
      <w:r>
        <w:rPr>
          <w:rFonts w:ascii="Calibri Light" w:eastAsia="DFKai-SB" w:hAnsi="Calibri Light" w:cs="Times New Roman"/>
        </w:rPr>
        <w:t xml:space="preserve"> East Kazakhstan State Technical University</w:t>
      </w:r>
    </w:p>
    <w:sectPr w:rsidR="007017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37" w:rsidRDefault="009C6137" w:rsidP="009C6137">
      <w:r>
        <w:separator/>
      </w:r>
    </w:p>
  </w:endnote>
  <w:endnote w:type="continuationSeparator" w:id="0">
    <w:p w:rsidR="009C6137" w:rsidRDefault="009C6137" w:rsidP="009C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704343"/>
      <w:docPartObj>
        <w:docPartGallery w:val="Page Numbers (Bottom of Page)"/>
        <w:docPartUnique/>
      </w:docPartObj>
    </w:sdtPr>
    <w:sdtContent>
      <w:p w:rsidR="009C6137" w:rsidRDefault="009C61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6137">
          <w:rPr>
            <w:noProof/>
            <w:lang w:val="hu-HU"/>
          </w:rPr>
          <w:t>3</w:t>
        </w:r>
        <w:r>
          <w:fldChar w:fldCharType="end"/>
        </w:r>
      </w:p>
    </w:sdtContent>
  </w:sdt>
  <w:p w:rsidR="009C6137" w:rsidRDefault="009C61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37" w:rsidRDefault="009C6137" w:rsidP="009C6137">
      <w:r>
        <w:separator/>
      </w:r>
    </w:p>
  </w:footnote>
  <w:footnote w:type="continuationSeparator" w:id="0">
    <w:p w:rsidR="009C6137" w:rsidRDefault="009C6137" w:rsidP="009C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3DF"/>
    <w:multiLevelType w:val="hybridMultilevel"/>
    <w:tmpl w:val="DA8E2C0E"/>
    <w:lvl w:ilvl="0" w:tplc="7E10A3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430F5A"/>
    <w:multiLevelType w:val="hybridMultilevel"/>
    <w:tmpl w:val="28A0D504"/>
    <w:lvl w:ilvl="0" w:tplc="EC6A2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789"/>
    <w:multiLevelType w:val="hybridMultilevel"/>
    <w:tmpl w:val="E7A085A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D6300"/>
    <w:multiLevelType w:val="hybridMultilevel"/>
    <w:tmpl w:val="60563706"/>
    <w:lvl w:ilvl="0" w:tplc="EC6A2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5D"/>
    <w:rsid w:val="00000141"/>
    <w:rsid w:val="00025CB8"/>
    <w:rsid w:val="0003374D"/>
    <w:rsid w:val="00092434"/>
    <w:rsid w:val="000A33D0"/>
    <w:rsid w:val="000A3A58"/>
    <w:rsid w:val="000B7995"/>
    <w:rsid w:val="000F7844"/>
    <w:rsid w:val="00100354"/>
    <w:rsid w:val="00111CBC"/>
    <w:rsid w:val="0011743B"/>
    <w:rsid w:val="00156670"/>
    <w:rsid w:val="00183C93"/>
    <w:rsid w:val="001E78DF"/>
    <w:rsid w:val="001F2EE7"/>
    <w:rsid w:val="002011CA"/>
    <w:rsid w:val="002853F3"/>
    <w:rsid w:val="00312118"/>
    <w:rsid w:val="003400AF"/>
    <w:rsid w:val="00341277"/>
    <w:rsid w:val="00347A24"/>
    <w:rsid w:val="00356181"/>
    <w:rsid w:val="00357171"/>
    <w:rsid w:val="003758FA"/>
    <w:rsid w:val="00396552"/>
    <w:rsid w:val="003C0046"/>
    <w:rsid w:val="003C1234"/>
    <w:rsid w:val="003E6058"/>
    <w:rsid w:val="004326CA"/>
    <w:rsid w:val="00462811"/>
    <w:rsid w:val="00464E71"/>
    <w:rsid w:val="0049794A"/>
    <w:rsid w:val="004A5FDA"/>
    <w:rsid w:val="004C2221"/>
    <w:rsid w:val="004F43A6"/>
    <w:rsid w:val="0055703B"/>
    <w:rsid w:val="00563480"/>
    <w:rsid w:val="00597FA5"/>
    <w:rsid w:val="005D561C"/>
    <w:rsid w:val="005D6866"/>
    <w:rsid w:val="005E5AE7"/>
    <w:rsid w:val="00691564"/>
    <w:rsid w:val="006B0B94"/>
    <w:rsid w:val="006B634C"/>
    <w:rsid w:val="006D3E14"/>
    <w:rsid w:val="006F0FFA"/>
    <w:rsid w:val="00701717"/>
    <w:rsid w:val="007148D1"/>
    <w:rsid w:val="00747CD0"/>
    <w:rsid w:val="00770C9C"/>
    <w:rsid w:val="007B72AE"/>
    <w:rsid w:val="007C1ECF"/>
    <w:rsid w:val="007D0E89"/>
    <w:rsid w:val="008953DD"/>
    <w:rsid w:val="00942E29"/>
    <w:rsid w:val="00944AE8"/>
    <w:rsid w:val="00970BDE"/>
    <w:rsid w:val="009C1602"/>
    <w:rsid w:val="009C6137"/>
    <w:rsid w:val="009D5AF5"/>
    <w:rsid w:val="009D62EA"/>
    <w:rsid w:val="009F4FBE"/>
    <w:rsid w:val="00A4605D"/>
    <w:rsid w:val="00A66026"/>
    <w:rsid w:val="00A87BEA"/>
    <w:rsid w:val="00AB34C1"/>
    <w:rsid w:val="00AD6A37"/>
    <w:rsid w:val="00B743CC"/>
    <w:rsid w:val="00BA76E2"/>
    <w:rsid w:val="00BB2972"/>
    <w:rsid w:val="00BF7399"/>
    <w:rsid w:val="00C0449A"/>
    <w:rsid w:val="00C10D6C"/>
    <w:rsid w:val="00C23414"/>
    <w:rsid w:val="00C33FC5"/>
    <w:rsid w:val="00C4044B"/>
    <w:rsid w:val="00C44D6D"/>
    <w:rsid w:val="00C620CF"/>
    <w:rsid w:val="00C81B21"/>
    <w:rsid w:val="00CA23C6"/>
    <w:rsid w:val="00CA67F4"/>
    <w:rsid w:val="00CD7521"/>
    <w:rsid w:val="00CF3205"/>
    <w:rsid w:val="00D70284"/>
    <w:rsid w:val="00D76CBF"/>
    <w:rsid w:val="00D9707B"/>
    <w:rsid w:val="00DA2DA3"/>
    <w:rsid w:val="00E01743"/>
    <w:rsid w:val="00E270AF"/>
    <w:rsid w:val="00E334F4"/>
    <w:rsid w:val="00E40A41"/>
    <w:rsid w:val="00E467A2"/>
    <w:rsid w:val="00E60CAF"/>
    <w:rsid w:val="00EC6821"/>
    <w:rsid w:val="00F205E0"/>
    <w:rsid w:val="00F54EFF"/>
    <w:rsid w:val="00FB43A3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E91E-06FC-41E7-B611-577B2528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05D"/>
    <w:pPr>
      <w:widowControl w:val="0"/>
    </w:pPr>
    <w:rPr>
      <w:rFonts w:eastAsiaTheme="minorEastAsia"/>
      <w:kern w:val="2"/>
      <w:sz w:val="24"/>
      <w:lang w:val="en-US" w:eastAsia="zh-TW"/>
    </w:rPr>
  </w:style>
  <w:style w:type="paragraph" w:styleId="Cmsor1">
    <w:name w:val="heading 1"/>
    <w:basedOn w:val="Norml"/>
    <w:next w:val="Norml"/>
    <w:link w:val="Cmsor1Char"/>
    <w:uiPriority w:val="9"/>
    <w:qFormat/>
    <w:rsid w:val="00111CBC"/>
    <w:pPr>
      <w:keepNext/>
      <w:spacing w:after="120"/>
      <w:outlineLvl w:val="0"/>
    </w:pPr>
    <w:rPr>
      <w:rFonts w:ascii="Cambria" w:eastAsiaTheme="majorEastAsia" w:hAnsi="Cambria" w:cstheme="majorBidi"/>
      <w:b/>
      <w:bCs/>
      <w:color w:val="365F91"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CD7521"/>
    <w:pPr>
      <w:keepNext/>
      <w:pageBreakBefore/>
      <w:tabs>
        <w:tab w:val="left" w:pos="454"/>
      </w:tabs>
      <w:outlineLvl w:val="1"/>
    </w:pPr>
    <w:rPr>
      <w:rFonts w:ascii="Garamond" w:eastAsia="Times New Roman" w:hAnsi="Garamond" w:cs="Garamond"/>
      <w:bCs/>
      <w:iCs/>
      <w:color w:val="365F91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2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CD7521"/>
    <w:rPr>
      <w:rFonts w:ascii="Garamond" w:eastAsia="Times New Roman" w:hAnsi="Garamond" w:cs="Garamond"/>
      <w:bCs/>
      <w:iCs/>
      <w:color w:val="365F91"/>
      <w:sz w:val="24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111CBC"/>
    <w:rPr>
      <w:rFonts w:ascii="Cambria" w:eastAsiaTheme="majorEastAsia" w:hAnsi="Cambria" w:cstheme="majorBidi"/>
      <w:b/>
      <w:bCs/>
      <w:color w:val="365F91"/>
      <w:kern w:val="32"/>
      <w:sz w:val="28"/>
      <w:szCs w:val="32"/>
    </w:rPr>
  </w:style>
  <w:style w:type="paragraph" w:styleId="Listaszerbekezds">
    <w:name w:val="List Paragraph"/>
    <w:basedOn w:val="Norml"/>
    <w:uiPriority w:val="34"/>
    <w:qFormat/>
    <w:rsid w:val="00A4605D"/>
    <w:pPr>
      <w:ind w:leftChars="200" w:left="480"/>
    </w:pPr>
  </w:style>
  <w:style w:type="paragraph" w:customStyle="1" w:styleId="resize-p">
    <w:name w:val="resize-p"/>
    <w:basedOn w:val="Norml"/>
    <w:rsid w:val="00A4605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20CF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zh-TW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E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E29"/>
    <w:rPr>
      <w:rFonts w:ascii="Segoe UI" w:eastAsiaTheme="minorEastAsia" w:hAnsi="Segoe UI" w:cs="Segoe UI"/>
      <w:kern w:val="2"/>
      <w:sz w:val="18"/>
      <w:szCs w:val="18"/>
      <w:lang w:val="en-US" w:eastAsia="zh-TW"/>
    </w:rPr>
  </w:style>
  <w:style w:type="paragraph" w:styleId="lfej">
    <w:name w:val="header"/>
    <w:basedOn w:val="Norml"/>
    <w:link w:val="lfejChar"/>
    <w:uiPriority w:val="99"/>
    <w:unhideWhenUsed/>
    <w:rsid w:val="009C61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137"/>
    <w:rPr>
      <w:rFonts w:eastAsiaTheme="minorEastAsia"/>
      <w:kern w:val="2"/>
      <w:sz w:val="24"/>
      <w:lang w:val="en-US" w:eastAsia="zh-TW"/>
    </w:rPr>
  </w:style>
  <w:style w:type="paragraph" w:styleId="llb">
    <w:name w:val="footer"/>
    <w:basedOn w:val="Norml"/>
    <w:link w:val="llbChar"/>
    <w:uiPriority w:val="99"/>
    <w:unhideWhenUsed/>
    <w:rsid w:val="009C61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6137"/>
    <w:rPr>
      <w:rFonts w:eastAsiaTheme="minorEastAsia"/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Morován Júlia</dc:creator>
  <cp:keywords/>
  <dc:description/>
  <cp:lastModifiedBy>Deák Sándor</cp:lastModifiedBy>
  <cp:revision>4</cp:revision>
  <cp:lastPrinted>2016-09-15T14:51:00Z</cp:lastPrinted>
  <dcterms:created xsi:type="dcterms:W3CDTF">2018-03-01T11:35:00Z</dcterms:created>
  <dcterms:modified xsi:type="dcterms:W3CDTF">2018-03-01T11:44:00Z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-79809772</vt:i4>
  </property>
</Properties>
</file>